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C9" w:rsidRPr="00611960" w:rsidRDefault="00611960" w:rsidP="00611960">
      <w:pPr>
        <w:jc w:val="center"/>
        <w:rPr>
          <w:rFonts w:ascii="Mistral" w:hAnsi="Mistral" w:cs="Times New Roman"/>
          <w:sz w:val="52"/>
          <w:szCs w:val="52"/>
        </w:rPr>
      </w:pPr>
      <w:r w:rsidRPr="00611960">
        <w:rPr>
          <w:rFonts w:ascii="Mistral" w:hAnsi="Mistral" w:cs="Times New Roman"/>
          <w:sz w:val="52"/>
          <w:szCs w:val="52"/>
        </w:rPr>
        <w:t>La mode</w:t>
      </w:r>
    </w:p>
    <w:p w:rsidR="00611960" w:rsidRPr="00611960" w:rsidRDefault="00611960" w:rsidP="006119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960">
        <w:rPr>
          <w:rFonts w:ascii="Times New Roman" w:hAnsi="Times New Roman" w:cs="Times New Roman"/>
          <w:b/>
          <w:sz w:val="32"/>
          <w:szCs w:val="32"/>
          <w:u w:val="single"/>
        </w:rPr>
        <w:t xml:space="preserve">Explorez : </w:t>
      </w:r>
    </w:p>
    <w:p w:rsidR="00611960" w:rsidRDefault="00611960" w:rsidP="0061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vocabulaire : </w:t>
      </w:r>
    </w:p>
    <w:p w:rsidR="00611960" w:rsidRPr="00611960" w:rsidRDefault="00611960" w:rsidP="00611960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r>
        <w:rPr>
          <w:sz w:val="24"/>
          <w:szCs w:val="24"/>
        </w:rPr>
        <w:t xml:space="preserve"> </w:t>
      </w:r>
      <w:hyperlink r:id="rId6" w:history="1">
        <w:proofErr w:type="spellStart"/>
        <w:r w:rsidRPr="00611960">
          <w:rPr>
            <w:rFonts w:ascii="inherit" w:hAnsi="inherit" w:cs="Segoe UI"/>
            <w:color w:val="114488"/>
            <w:sz w:val="26"/>
            <w:szCs w:val="26"/>
            <w:u w:val="single"/>
            <w:bdr w:val="none" w:sz="0" w:space="0" w:color="auto" w:frame="1"/>
          </w:rPr>
          <w:t>Les</w:t>
        </w:r>
        <w:proofErr w:type="spellEnd"/>
        <w:r w:rsidRPr="00611960">
          <w:rPr>
            <w:rFonts w:ascii="inherit" w:hAnsi="inherit" w:cs="Segoe UI"/>
            <w:color w:val="114488"/>
            <w:sz w:val="26"/>
            <w:szCs w:val="26"/>
            <w:u w:val="single"/>
            <w:bdr w:val="none" w:sz="0" w:space="0" w:color="auto" w:frame="1"/>
          </w:rPr>
          <w:t xml:space="preserve"> Vêtements pour les hommes</w:t>
        </w:r>
      </w:hyperlink>
    </w:p>
    <w:p w:rsidR="00611960" w:rsidRPr="00611960" w:rsidRDefault="00611960" w:rsidP="0061196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444444"/>
          <w:sz w:val="26"/>
          <w:szCs w:val="26"/>
          <w:lang w:eastAsia="fr-FR"/>
        </w:rPr>
      </w:pPr>
      <w:hyperlink r:id="rId7" w:history="1">
        <w:r w:rsidRPr="00611960">
          <w:rPr>
            <w:rFonts w:ascii="inherit" w:eastAsia="Times New Roman" w:hAnsi="inherit" w:cs="Segoe UI"/>
            <w:b/>
            <w:bCs/>
            <w:color w:val="114488"/>
            <w:sz w:val="26"/>
            <w:szCs w:val="26"/>
            <w:u w:val="single"/>
            <w:bdr w:val="none" w:sz="0" w:space="0" w:color="auto" w:frame="1"/>
            <w:lang w:eastAsia="fr-FR"/>
          </w:rPr>
          <w:t>Les Vêtements de femme</w:t>
        </w:r>
      </w:hyperlink>
    </w:p>
    <w:p w:rsidR="00611960" w:rsidRPr="00611960" w:rsidRDefault="00611960" w:rsidP="0061196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444444"/>
          <w:sz w:val="26"/>
          <w:szCs w:val="26"/>
          <w:lang w:eastAsia="fr-FR"/>
        </w:rPr>
      </w:pPr>
      <w:hyperlink r:id="rId8" w:anchor="081" w:history="1">
        <w:r w:rsidRPr="00611960">
          <w:rPr>
            <w:rFonts w:ascii="inherit" w:eastAsia="Times New Roman" w:hAnsi="inherit" w:cs="Segoe UI"/>
            <w:b/>
            <w:bCs/>
            <w:color w:val="114488"/>
            <w:sz w:val="26"/>
            <w:szCs w:val="26"/>
            <w:u w:val="single"/>
            <w:bdr w:val="none" w:sz="0" w:space="0" w:color="auto" w:frame="1"/>
            <w:lang w:eastAsia="fr-FR"/>
          </w:rPr>
          <w:t>Les Vêtements-écoutez</w:t>
        </w:r>
      </w:hyperlink>
    </w:p>
    <w:p w:rsidR="00611960" w:rsidRDefault="00611960" w:rsidP="00611960">
      <w:pPr>
        <w:rPr>
          <w:rFonts w:ascii="Times New Roman" w:hAnsi="Times New Roman" w:cs="Times New Roman"/>
          <w:sz w:val="24"/>
          <w:szCs w:val="24"/>
        </w:rPr>
      </w:pPr>
    </w:p>
    <w:p w:rsidR="00611960" w:rsidRPr="00611960" w:rsidRDefault="00611960" w:rsidP="00611960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119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Les </w:t>
      </w:r>
      <w:proofErr w:type="gramStart"/>
      <w:r w:rsidRPr="006119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catalogues :</w:t>
      </w:r>
      <w:proofErr w:type="gramEnd"/>
      <w:r w:rsidRPr="0061196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:rsidR="00611960" w:rsidRPr="00611960" w:rsidRDefault="00611960" w:rsidP="006119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19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one catalog and compare it with an American catalog. </w:t>
      </w:r>
    </w:p>
    <w:p w:rsidR="00611960" w:rsidRDefault="00611960" w:rsidP="00611960">
      <w:pPr>
        <w:pStyle w:val="Heading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9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Le Catalogue-La Redoute</w:t>
        </w:r>
      </w:hyperlink>
    </w:p>
    <w:p w:rsidR="00611960" w:rsidRDefault="00611960" w:rsidP="00611960">
      <w:pPr>
        <w:pStyle w:val="Heading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0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 xml:space="preserve">Le Catalogue </w:t>
        </w:r>
        <w:proofErr w:type="spellStart"/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Cyrillus</w:t>
        </w:r>
        <w:proofErr w:type="spellEnd"/>
      </w:hyperlink>
    </w:p>
    <w:p w:rsidR="00611960" w:rsidRDefault="00611960" w:rsidP="00611960">
      <w:pPr>
        <w:pStyle w:val="Heading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1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 xml:space="preserve">Le Magasin </w:t>
        </w:r>
        <w:proofErr w:type="spellStart"/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Kiabi</w:t>
        </w:r>
        <w:proofErr w:type="spellEnd"/>
      </w:hyperlink>
    </w:p>
    <w:p w:rsidR="00611960" w:rsidRDefault="00611960" w:rsidP="00611960">
      <w:pPr>
        <w:pStyle w:val="Heading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2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Le Catalogue Trois Suisses-les vêtements pour les enfants</w:t>
        </w:r>
      </w:hyperlink>
    </w:p>
    <w:p w:rsidR="00611960" w:rsidRPr="00611960" w:rsidRDefault="00611960" w:rsidP="00611960">
      <w:pPr>
        <w:pStyle w:val="Heading2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Segoe UI" w:hAnsi="Segoe UI" w:cs="Segoe UI"/>
          <w:color w:val="444444"/>
          <w:sz w:val="26"/>
          <w:szCs w:val="26"/>
        </w:rPr>
      </w:pPr>
    </w:p>
    <w:p w:rsidR="00611960" w:rsidRDefault="00611960" w:rsidP="00611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similarities: </w:t>
      </w:r>
    </w:p>
    <w:p w:rsidR="00611960" w:rsidRDefault="00611960" w:rsidP="0061196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1960" w:rsidRDefault="00611960" w:rsidP="0061196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1960" w:rsidRDefault="00611960" w:rsidP="00611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differences: </w:t>
      </w:r>
    </w:p>
    <w:p w:rsidR="00611960" w:rsidRDefault="00611960" w:rsidP="006119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48E8" w:rsidRPr="00A348E8" w:rsidRDefault="00611960" w:rsidP="00A348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348E8" w:rsidRDefault="00A348E8" w:rsidP="00A348E8">
      <w:pPr>
        <w:pStyle w:val="Heading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r>
        <w:rPr>
          <w:rStyle w:val="Strong"/>
          <w:rFonts w:ascii="inherit" w:hAnsi="inherit" w:cs="Segoe UI"/>
          <w:b/>
          <w:bCs/>
          <w:color w:val="444444"/>
          <w:sz w:val="26"/>
          <w:szCs w:val="26"/>
          <w:bdr w:val="none" w:sz="0" w:space="0" w:color="auto" w:frame="1"/>
        </w:rPr>
        <w:t>La mode francophone</w:t>
      </w:r>
    </w:p>
    <w:p w:rsidR="00A348E8" w:rsidRPr="00A348E8" w:rsidRDefault="00A348E8" w:rsidP="00A348E8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3" w:tgtFrame="_blank" w:history="1">
        <w:proofErr w:type="spellStart"/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Oumou</w:t>
        </w:r>
        <w:proofErr w:type="spellEnd"/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Sy</w:t>
        </w:r>
        <w:proofErr w:type="spellEnd"/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 xml:space="preserve"> du Sénégal</w:t>
        </w:r>
      </w:hyperlink>
    </w:p>
    <w:p w:rsidR="00A348E8" w:rsidRDefault="00A348E8" w:rsidP="00A348E8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4" w:tgtFrame="_blank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La Mode au Cameroun</w:t>
        </w:r>
      </w:hyperlink>
    </w:p>
    <w:p w:rsidR="00A348E8" w:rsidRDefault="00A348E8" w:rsidP="00A348E8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5" w:tgtFrame="_blank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Les boubous du Sénégal</w:t>
        </w:r>
      </w:hyperlink>
    </w:p>
    <w:p w:rsidR="00A348E8" w:rsidRDefault="00A348E8" w:rsidP="00A348E8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hyperlink r:id="rId16" w:history="1">
        <w:r>
          <w:rPr>
            <w:rStyle w:val="Hyperlink"/>
            <w:rFonts w:ascii="inherit" w:hAnsi="inherit" w:cs="Segoe UI"/>
            <w:color w:val="114488"/>
            <w:sz w:val="26"/>
            <w:szCs w:val="26"/>
            <w:bdr w:val="none" w:sz="0" w:space="0" w:color="auto" w:frame="1"/>
          </w:rPr>
          <w:t>La Mode africaine pour les hommes</w:t>
        </w:r>
      </w:hyperlink>
    </w:p>
    <w:p w:rsidR="00A348E8" w:rsidRDefault="00A348E8" w:rsidP="00A348E8">
      <w:pPr>
        <w:pStyle w:val="Heading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</w:p>
    <w:p w:rsidR="00A348E8" w:rsidRDefault="00A348E8" w:rsidP="00A348E8">
      <w:pPr>
        <w:pStyle w:val="Heading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444444"/>
          <w:sz w:val="26"/>
          <w:szCs w:val="26"/>
        </w:rPr>
      </w:pPr>
      <w:bookmarkStart w:id="0" w:name="_GoBack"/>
      <w:bookmarkEnd w:id="0"/>
    </w:p>
    <w:p w:rsidR="00611960" w:rsidRPr="00611960" w:rsidRDefault="00611960" w:rsidP="006119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1960" w:rsidRPr="00611960" w:rsidSect="0061196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292"/>
    <w:multiLevelType w:val="hybridMultilevel"/>
    <w:tmpl w:val="9B70A438"/>
    <w:lvl w:ilvl="0" w:tplc="B0567D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B13"/>
    <w:multiLevelType w:val="hybridMultilevel"/>
    <w:tmpl w:val="0D1684A6"/>
    <w:lvl w:ilvl="0" w:tplc="73D2D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A30"/>
    <w:multiLevelType w:val="multilevel"/>
    <w:tmpl w:val="EC24E41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82E36"/>
    <w:multiLevelType w:val="hybridMultilevel"/>
    <w:tmpl w:val="A57C3090"/>
    <w:lvl w:ilvl="0" w:tplc="65B41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5277"/>
    <w:multiLevelType w:val="hybridMultilevel"/>
    <w:tmpl w:val="792AB3FC"/>
    <w:lvl w:ilvl="0" w:tplc="4DE843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248"/>
    <w:multiLevelType w:val="hybridMultilevel"/>
    <w:tmpl w:val="FEC43196"/>
    <w:lvl w:ilvl="0" w:tplc="22E89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A50B9"/>
    <w:multiLevelType w:val="hybridMultilevel"/>
    <w:tmpl w:val="BB18F658"/>
    <w:lvl w:ilvl="0" w:tplc="92ECD9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02E"/>
    <w:multiLevelType w:val="multilevel"/>
    <w:tmpl w:val="EC24E41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A34CC"/>
    <w:multiLevelType w:val="multilevel"/>
    <w:tmpl w:val="EC24E41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0"/>
    <w:rsid w:val="00611960"/>
    <w:rsid w:val="00A348E8"/>
    <w:rsid w:val="00B91BC9"/>
    <w:rsid w:val="00D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9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11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9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9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11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9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fi/html/voc/10.html" TargetMode="External"/><Relationship Id="rId13" Type="http://schemas.openxmlformats.org/officeDocument/2006/relationships/hyperlink" Target="http://www.youtube.com/watch?v=VeiXgcDkVp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nguageguide.org/im/clothes_women/fr/" TargetMode="External"/><Relationship Id="rId12" Type="http://schemas.openxmlformats.org/officeDocument/2006/relationships/hyperlink" Target="http://www.3suisses.fr/FrontOfficePortail/3Suisses.portal?_nfpb=true&amp;_pageLabel=page_univers_standard&amp;idEds=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fricastyles.com/Men/fashion_m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nguageguide.org/im/clothes_men/fr/" TargetMode="External"/><Relationship Id="rId11" Type="http://schemas.openxmlformats.org/officeDocument/2006/relationships/hyperlink" Target="http://www.kiab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ricastyles.com/Women/senegalese.shtml" TargetMode="External"/><Relationship Id="rId10" Type="http://schemas.openxmlformats.org/officeDocument/2006/relationships/hyperlink" Target="http://www.cyrillus.fr/vente-en-ligne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edoute.fr/Home/Index.aspx" TargetMode="External"/><Relationship Id="rId14" Type="http://schemas.openxmlformats.org/officeDocument/2006/relationships/hyperlink" Target="http://www.africa-ata.org/fr_mode_camerou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Cheyanne</dc:creator>
  <cp:lastModifiedBy>Smith, Cheyanne</cp:lastModifiedBy>
  <cp:revision>2</cp:revision>
  <dcterms:created xsi:type="dcterms:W3CDTF">2015-02-27T23:28:00Z</dcterms:created>
  <dcterms:modified xsi:type="dcterms:W3CDTF">2015-02-28T01:10:00Z</dcterms:modified>
</cp:coreProperties>
</file>